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E" w:rsidRDefault="0022272E" w:rsidP="0022272E">
      <w:pPr>
        <w:ind w:left="0"/>
        <w:jc w:val="center"/>
        <w:rPr>
          <w:rFonts w:ascii="Arial" w:hAnsi="Arial" w:cs="Arial"/>
          <w:b/>
          <w:u w:val="single"/>
        </w:rPr>
      </w:pPr>
      <w:r w:rsidRPr="0022272E">
        <w:rPr>
          <w:rFonts w:ascii="Arial" w:hAnsi="Arial" w:cs="Arial"/>
          <w:b/>
          <w:noProof/>
          <w:u w:val="single"/>
          <w:lang w:eastAsia="de-AT"/>
        </w:rPr>
        <w:drawing>
          <wp:inline distT="0" distB="0" distL="0" distR="0">
            <wp:extent cx="554060" cy="978472"/>
            <wp:effectExtent l="19050" t="0" r="0" b="0"/>
            <wp:docPr id="5" name="Bild 1" descr="C:\Users\K83PG83DQ94963BYYDTR\AppData\Local\Microsoft\Windows\Temporary Internet Files\Content.Outlook\VENBGS6Q\b_famous_silve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83PG83DQ94963BYYDTR\AppData\Local\Microsoft\Windows\Temporary Internet Files\Content.Outlook\VENBGS6Q\b_famous_silver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7" cy="9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955CBE" w:rsidRPr="0030436E" w:rsidRDefault="00FE71EE" w:rsidP="0022272E">
      <w:pPr>
        <w:ind w:left="0"/>
        <w:jc w:val="center"/>
        <w:rPr>
          <w:rFonts w:ascii="Arial" w:hAnsi="Arial" w:cs="Arial"/>
          <w:b/>
          <w:shadow/>
          <w:sz w:val="24"/>
          <w:szCs w:val="24"/>
          <w:u w:val="single"/>
        </w:rPr>
      </w:pPr>
      <w:r w:rsidRPr="0030436E">
        <w:rPr>
          <w:rFonts w:ascii="Arial" w:hAnsi="Arial" w:cs="Arial"/>
          <w:b/>
          <w:shadow/>
          <w:sz w:val="24"/>
          <w:szCs w:val="24"/>
          <w:highlight w:val="lightGray"/>
          <w:u w:val="single"/>
          <w:bdr w:val="single" w:sz="4" w:space="0" w:color="auto"/>
        </w:rPr>
        <w:t>WICHTIGE PRODUKTHINWEISE – BITTE UNBEDINGT VOR GEBRAUCH LESEN!</w:t>
      </w:r>
    </w:p>
    <w:p w:rsidR="0030436E" w:rsidRPr="00117748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22272E">
        <w:rPr>
          <w:rFonts w:ascii="Arial" w:hAnsi="Arial" w:cs="Arial"/>
          <w:b/>
          <w:sz w:val="20"/>
          <w:szCs w:val="20"/>
        </w:rPr>
        <w:t>ACHTUNG!</w:t>
      </w:r>
      <w:r w:rsidRPr="00117748">
        <w:rPr>
          <w:rFonts w:ascii="Arial" w:hAnsi="Arial" w:cs="Arial"/>
          <w:sz w:val="20"/>
          <w:szCs w:val="20"/>
        </w:rPr>
        <w:t xml:space="preserve"> – Um jede Erstickungsgefahr zu vermeiden, bitte die Folie von Kindern und Neugeborenen unbedingt fernhalten. Diese Folie ist kein Spielzeug!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Die losen Kissen sind nicht waschbar! Weder der Stoff, noch das </w:t>
      </w:r>
      <w:proofErr w:type="spellStart"/>
      <w:r w:rsidRPr="00117748">
        <w:rPr>
          <w:rFonts w:ascii="Arial" w:hAnsi="Arial" w:cs="Arial"/>
          <w:sz w:val="20"/>
          <w:szCs w:val="20"/>
        </w:rPr>
        <w:t>Inlet</w:t>
      </w:r>
      <w:proofErr w:type="spellEnd"/>
      <w:r w:rsidRPr="00117748">
        <w:rPr>
          <w:rFonts w:ascii="Arial" w:hAnsi="Arial" w:cs="Arial"/>
          <w:sz w:val="20"/>
          <w:szCs w:val="20"/>
        </w:rPr>
        <w:t xml:space="preserve"> sind dafür ausgerüstet.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Armlehnen und Rückenelemente sind nicht als Sitzplätze geeignet. Diese Elemente können bei zu starker Belastung beschädigt werden!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Dies fällt dann nicht unter die Gewährleistung des Herstellers.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Um Beschädigungen an Ihrem Fußboden oder an dem Polstermöbel zu vermeiden und damit bei dem Möbel eine leichtgängige Funktion gewährleistet ist, ist es </w:t>
      </w:r>
      <w:r w:rsidRPr="00117748">
        <w:rPr>
          <w:rFonts w:ascii="Arial" w:hAnsi="Arial" w:cs="Arial"/>
          <w:sz w:val="20"/>
          <w:szCs w:val="20"/>
          <w:u w:val="single"/>
        </w:rPr>
        <w:t>dringend erforderlich, dass alle Füße</w:t>
      </w:r>
      <w:r w:rsidRPr="00117748">
        <w:rPr>
          <w:rFonts w:ascii="Arial" w:hAnsi="Arial" w:cs="Arial"/>
          <w:sz w:val="20"/>
          <w:szCs w:val="20"/>
        </w:rPr>
        <w:t xml:space="preserve"> mit einem für Ihren Fußboden passendem Schutzgleiter ausgestattet werden</w:t>
      </w:r>
      <w:r w:rsidRPr="0030436E">
        <w:rPr>
          <w:rFonts w:ascii="Arial" w:hAnsi="Arial" w:cs="Arial"/>
          <w:b/>
          <w:sz w:val="20"/>
          <w:szCs w:val="20"/>
        </w:rPr>
        <w:t xml:space="preserve">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Für Beschädigungen an Ihren Fußboden kann der Hersteller des Möbels keine Gewährleistung übernehmen.</w:t>
      </w:r>
    </w:p>
    <w:p w:rsidR="001815E6" w:rsidRPr="00117748" w:rsidRDefault="00EC203E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Wir empfehlen für Teppich</w:t>
      </w:r>
      <w:r w:rsidR="00117748" w:rsidRPr="00117748">
        <w:rPr>
          <w:rFonts w:ascii="Arial" w:hAnsi="Arial" w:cs="Arial"/>
          <w:sz w:val="20"/>
          <w:szCs w:val="20"/>
        </w:rPr>
        <w:t>b</w:t>
      </w:r>
      <w:r w:rsidRPr="00117748">
        <w:rPr>
          <w:rFonts w:ascii="Arial" w:hAnsi="Arial" w:cs="Arial"/>
          <w:sz w:val="20"/>
          <w:szCs w:val="20"/>
        </w:rPr>
        <w:t>odenbeläge Metall- oder Plastikgleiter und für alle Hartböden (Parkett, Laminat, usw.) Filzgleiter.</w:t>
      </w:r>
    </w:p>
    <w:p w:rsidR="001815E6" w:rsidRPr="00117748" w:rsidRDefault="001815E6" w:rsidP="00117748">
      <w:pPr>
        <w:ind w:left="0" w:right="-142"/>
        <w:rPr>
          <w:rFonts w:ascii="Arial" w:hAnsi="Arial" w:cs="Arial"/>
          <w:sz w:val="20"/>
          <w:szCs w:val="20"/>
        </w:rPr>
      </w:pPr>
    </w:p>
    <w:p w:rsidR="001815E6" w:rsidRDefault="00117748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das Möbelstück nach dem Aufbau von seinem Platz weggerückt werden soll, muss dieses unbedingt angehoben und getragen werden, da sonst die Füße ausbrechen können.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Dafür wird der Hersteller keine Gewährleistung übernehmen.</w:t>
      </w:r>
    </w:p>
    <w:p w:rsid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117748" w:rsidRPr="0030436E" w:rsidRDefault="0022272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STOFFEIGENSCHAFTE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 xml:space="preserve">N </w:t>
      </w:r>
      <w:r w:rsidR="00AA5699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–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 xml:space="preserve"> </w:t>
      </w:r>
      <w:r w:rsidR="00AA5699" w:rsidRPr="00AA5699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PREMIUM-KUNSTLEDER</w:t>
      </w:r>
    </w:p>
    <w:p w:rsidR="00FE71EE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AA5699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Premium-Kunstleder ist ein hochwertiges Qualitätsprodukt, das in einem besonders aufwendigen Verfahren hergestellt wird.</w:t>
      </w:r>
      <w:r w:rsidR="00853F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Erfüllt alle Anforderungen der DIN 61010/98 Möbelstoffe für den Wohnbereich.</w:t>
      </w:r>
    </w:p>
    <w:p w:rsidR="00AA5699" w:rsidRPr="00117748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Premium-Kunstleder besteht aus einem kräftigen Baumwollgrundgewebe und einer strapazierfähigen und weichen Polyurethan-Oberfläche.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Premium-Kunstleder</w:t>
      </w:r>
      <w:r w:rsidR="00102D2C">
        <w:rPr>
          <w:rFonts w:ascii="Arial" w:hAnsi="Arial" w:cs="Arial"/>
          <w:sz w:val="20"/>
          <w:szCs w:val="20"/>
        </w:rPr>
        <w:t xml:space="preserve"> vereint viele positive Eigenschaften</w:t>
      </w:r>
      <w:r w:rsidR="00FE71EE">
        <w:rPr>
          <w:rFonts w:ascii="Arial" w:hAnsi="Arial" w:cs="Arial"/>
          <w:sz w:val="20"/>
          <w:szCs w:val="20"/>
        </w:rPr>
        <w:t xml:space="preserve"> wie</w:t>
      </w:r>
      <w:r w:rsidR="00102D2C">
        <w:rPr>
          <w:rFonts w:ascii="Arial" w:hAnsi="Arial" w:cs="Arial"/>
          <w:sz w:val="20"/>
          <w:szCs w:val="20"/>
        </w:rPr>
        <w:t>:</w:t>
      </w:r>
    </w:p>
    <w:p w:rsidR="00792452" w:rsidRDefault="00AA5699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besonders </w:t>
      </w:r>
      <w:r w:rsidR="00102D2C" w:rsidRPr="00792452">
        <w:rPr>
          <w:rFonts w:ascii="Arial" w:hAnsi="Arial" w:cs="Arial"/>
          <w:sz w:val="20"/>
          <w:szCs w:val="20"/>
        </w:rPr>
        <w:t>pflegeleicht,</w:t>
      </w:r>
    </w:p>
    <w:p w:rsidR="00792452" w:rsidRDefault="00AA5699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extrem </w:t>
      </w:r>
      <w:r w:rsidR="00102D2C" w:rsidRPr="00792452">
        <w:rPr>
          <w:rFonts w:ascii="Arial" w:hAnsi="Arial" w:cs="Arial"/>
          <w:sz w:val="20"/>
          <w:szCs w:val="20"/>
        </w:rPr>
        <w:t>strapazierfähig,</w:t>
      </w:r>
    </w:p>
    <w:p w:rsidR="00792452" w:rsidRDefault="00AA5699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weicher und angenehmer</w:t>
      </w:r>
      <w:r w:rsidR="00102D2C" w:rsidRPr="00792452">
        <w:rPr>
          <w:rFonts w:ascii="Arial" w:hAnsi="Arial" w:cs="Arial"/>
          <w:sz w:val="20"/>
          <w:szCs w:val="20"/>
        </w:rPr>
        <w:t xml:space="preserve"> Griff,</w:t>
      </w:r>
    </w:p>
    <w:p w:rsidR="00853FF6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fühlt sich an wie echtes Leder</w:t>
      </w:r>
    </w:p>
    <w:p w:rsidR="00792452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hautsympathisch</w:t>
      </w:r>
      <w:r w:rsidR="00FE71EE" w:rsidRPr="00792452">
        <w:rPr>
          <w:rFonts w:ascii="Arial" w:hAnsi="Arial" w:cs="Arial"/>
          <w:sz w:val="20"/>
          <w:szCs w:val="20"/>
        </w:rPr>
        <w:t>,</w:t>
      </w:r>
    </w:p>
    <w:p w:rsidR="00853FF6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umweltfreundlich hergestellt</w:t>
      </w:r>
    </w:p>
    <w:p w:rsidR="001815E6" w:rsidRPr="00792452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hochwertiges Textilleder</w:t>
      </w:r>
      <w:r w:rsidR="00FE71EE" w:rsidRPr="00792452">
        <w:rPr>
          <w:rFonts w:ascii="Arial" w:hAnsi="Arial" w:cs="Arial"/>
          <w:sz w:val="20"/>
          <w:szCs w:val="20"/>
        </w:rPr>
        <w:t>.</w:t>
      </w:r>
    </w:p>
    <w:p w:rsidR="001815E6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Dieses hochwertige Lederimitat unterliegt einer strengen Qualitätskontrolle.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30436E" w:rsidRDefault="00FE71E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PFLEGE</w:t>
      </w:r>
      <w:r w:rsidR="0030436E"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HINWEISE</w:t>
      </w:r>
    </w:p>
    <w:p w:rsidR="0030436E" w:rsidRPr="00FE71EE" w:rsidRDefault="0030436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Polstermöbel bitte vor direkter Sonneneinstrahlung schützen.</w:t>
      </w: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Pflege einfach die Oberfläche regelmäßig mit lauwarmen Wasser und einem feuchten Tuch abwischen. Empfehlenswert ist hierbei die Verwendung eines handelsüblichen Mikrofasertuchs.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Flecken sollten schnellstens entfernt werden, um bleibende Rückstände zu vermeiden.</w:t>
      </w:r>
    </w:p>
    <w:p w:rsidR="00792452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Reinigung niemals Fleckenentferner, lösungsmittelhaltige oder scheuernde Mittel einsetzen. Ebenso dürfen keine fett- und ölhaltige Pflegemittel eingesetzt werden.</w:t>
      </w:r>
    </w:p>
    <w:p w:rsidR="00853FF6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 gilt: Eine regelmäßige und sachgemäße Pflege wird Ihnen eine lange und andauernde Freude an Ihren Polstermöbel bescheren.</w:t>
      </w:r>
    </w:p>
    <w:p w:rsidR="0030436E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30436E" w:rsidRDefault="0030436E" w:rsidP="0030436E">
      <w:pPr>
        <w:ind w:left="0"/>
        <w:jc w:val="center"/>
        <w:rPr>
          <w:rFonts w:ascii="Arial" w:hAnsi="Arial" w:cs="Arial"/>
          <w:sz w:val="20"/>
          <w:szCs w:val="20"/>
        </w:rPr>
      </w:pPr>
      <w:r w:rsidRPr="0030436E">
        <w:rPr>
          <w:rFonts w:ascii="Arial" w:hAnsi="Arial" w:cs="Arial"/>
          <w:sz w:val="20"/>
          <w:szCs w:val="20"/>
          <w:highlight w:val="lightGray"/>
        </w:rPr>
        <w:t>www.b-famous.eu</w:t>
      </w:r>
    </w:p>
    <w:sectPr w:rsidR="0030436E" w:rsidSect="0030436E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F4F"/>
    <w:multiLevelType w:val="hybridMultilevel"/>
    <w:tmpl w:val="9F52B806"/>
    <w:lvl w:ilvl="0" w:tplc="A7607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64BA"/>
    <w:rsid w:val="00102D2C"/>
    <w:rsid w:val="00117748"/>
    <w:rsid w:val="001815E6"/>
    <w:rsid w:val="0022272E"/>
    <w:rsid w:val="00284FC6"/>
    <w:rsid w:val="00293F7B"/>
    <w:rsid w:val="0030436E"/>
    <w:rsid w:val="00393009"/>
    <w:rsid w:val="005F23EE"/>
    <w:rsid w:val="0060566B"/>
    <w:rsid w:val="0077045B"/>
    <w:rsid w:val="00792452"/>
    <w:rsid w:val="00853FF6"/>
    <w:rsid w:val="00955CBE"/>
    <w:rsid w:val="00AA5699"/>
    <w:rsid w:val="00AE1140"/>
    <w:rsid w:val="00B4653E"/>
    <w:rsid w:val="00C23031"/>
    <w:rsid w:val="00D364BA"/>
    <w:rsid w:val="00EC203E"/>
    <w:rsid w:val="00F11BDC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4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3</cp:revision>
  <cp:lastPrinted>2012-12-06T16:18:00Z</cp:lastPrinted>
  <dcterms:created xsi:type="dcterms:W3CDTF">2012-12-06T16:19:00Z</dcterms:created>
  <dcterms:modified xsi:type="dcterms:W3CDTF">2012-12-06T16:40:00Z</dcterms:modified>
</cp:coreProperties>
</file>